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Corrective and Preventive Action (CAPA) Form</w:t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1: Basic Information</w:t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0"/>
        <w:gridCol w:w="4050"/>
        <w:tblGridChange w:id="0">
          <w:tblGrid>
            <w:gridCol w:w="5550"/>
            <w:gridCol w:w="4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Opened: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Initiated By: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Assigned to: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Date: 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2: Problem Description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Source of Issue:</w:t>
      </w:r>
      <w:r w:rsidDel="00000000" w:rsidR="00000000" w:rsidRPr="00000000">
        <w:rPr>
          <w:rtl w:val="0"/>
        </w:rPr>
        <w:t xml:space="preserve"> (Check one)</w:t>
        <w:br w:type="textWrapping"/>
        <w:t xml:space="preserve"> ☐ Internal Audit ☐ External Audit ☐ Customer Complaint ☐ Production Issue ☐ Other (specify) ___________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Detailed Description of the Problem:</w:t>
        <w:br w:type="textWrapping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[Provide a clear and concise explanation of the issue, including any product, process, or equipment involved]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3: Root Cause Analysis (RCA)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Investigation Findings: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[Summarize observations, test results, or data analysis]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Root Cause Identified: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[Use RCA techniques such as 5 Whys, Fishbone Diagram, or FMEA]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4: Corrective Action Plan (CA)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Immediate Action Taken (Containment):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[Describe any temporary measures to control the issue]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Corrective Action: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[Describe the permanent solution to eliminate the root cause]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 Responsible:</w:t>
      </w:r>
      <w:r w:rsidDel="00000000" w:rsidR="00000000" w:rsidRPr="00000000">
        <w:rPr>
          <w:rtl w:val="0"/>
        </w:rPr>
        <w:t xml:space="preserve">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Target Completion Date:</w:t>
      </w:r>
      <w:r w:rsidDel="00000000" w:rsidR="00000000" w:rsidRPr="00000000">
        <w:rPr>
          <w:rtl w:val="0"/>
        </w:rPr>
        <w:t xml:space="preserve"> 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5: Preventive Action Plan (PA)</w:t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Risk Assessment &amp; Similar Areas of Concern Identified?</w:t>
      </w:r>
      <w:r w:rsidDel="00000000" w:rsidR="00000000" w:rsidRPr="00000000">
        <w:rPr>
          <w:rtl w:val="0"/>
        </w:rPr>
        <w:t xml:space="preserve"> ☐ Yes ☐ No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Preventive Measures Implemented: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[Describe actions taken to prevent recurrence, such as process changes, training, or new controls]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 Responsible:</w:t>
      </w:r>
      <w:r w:rsidDel="00000000" w:rsidR="00000000" w:rsidRPr="00000000">
        <w:rPr>
          <w:rtl w:val="0"/>
        </w:rPr>
        <w:t xml:space="preserve"> ___________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Target Completion Date:</w:t>
      </w:r>
      <w:r w:rsidDel="00000000" w:rsidR="00000000" w:rsidRPr="00000000">
        <w:rPr>
          <w:rtl w:val="0"/>
        </w:rPr>
        <w:t xml:space="preserve"> ___________</w:t>
      </w:r>
    </w:p>
    <w:p w:rsidR="00000000" w:rsidDel="00000000" w:rsidP="00000000" w:rsidRDefault="00000000" w:rsidRPr="00000000" w14:paraId="0000002E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6: Verification &amp; Effectiveness Check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Follow-up Review Date:</w:t>
      </w:r>
      <w:r w:rsidDel="00000000" w:rsidR="00000000" w:rsidRPr="00000000">
        <w:rPr>
          <w:rtl w:val="0"/>
        </w:rPr>
        <w:t xml:space="preserve"> 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Was the Corrective/Preventive Action Effective?</w:t>
      </w:r>
      <w:r w:rsidDel="00000000" w:rsidR="00000000" w:rsidRPr="00000000">
        <w:rPr>
          <w:rtl w:val="0"/>
        </w:rPr>
        <w:t xml:space="preserve"> ☐ Yes ☐ No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Supporting Evidence (Audit Reports, Test Results, etc.):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[Attach supporting documents]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Reviewed By:</w:t>
      </w:r>
      <w:r w:rsidDel="00000000" w:rsidR="00000000" w:rsidRPr="00000000">
        <w:rPr>
          <w:rtl w:val="0"/>
        </w:rPr>
        <w:t xml:space="preserve"> ___________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Closed:</w:t>
      </w:r>
      <w:r w:rsidDel="00000000" w:rsidR="00000000" w:rsidRPr="00000000">
        <w:rPr>
          <w:rtl w:val="0"/>
        </w:rPr>
        <w:t xml:space="preserve"> ___________</w:t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